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8" w:rsidRPr="002439B6" w:rsidRDefault="00D91BFA">
      <w:pPr>
        <w:rPr>
          <w:rFonts w:ascii="Times New Roman" w:hAnsi="Times New Roman" w:cs="Times New Roman"/>
          <w:b/>
          <w:sz w:val="24"/>
          <w:szCs w:val="24"/>
        </w:rPr>
      </w:pPr>
      <w:r w:rsidRPr="002439B6">
        <w:rPr>
          <w:rFonts w:ascii="Times New Roman" w:hAnsi="Times New Roman" w:cs="Times New Roman"/>
          <w:b/>
          <w:sz w:val="24"/>
          <w:szCs w:val="24"/>
        </w:rPr>
        <w:t>Fonte</w:t>
      </w:r>
      <w:r w:rsidR="0038318D" w:rsidRPr="002439B6">
        <w:rPr>
          <w:rFonts w:ascii="Times New Roman" w:hAnsi="Times New Roman" w:cs="Times New Roman"/>
          <w:b/>
          <w:sz w:val="24"/>
          <w:szCs w:val="24"/>
        </w:rPr>
        <w:t>s</w:t>
      </w:r>
      <w:r w:rsidRPr="002439B6">
        <w:rPr>
          <w:rFonts w:ascii="Times New Roman" w:hAnsi="Times New Roman" w:cs="Times New Roman"/>
          <w:b/>
          <w:sz w:val="24"/>
          <w:szCs w:val="24"/>
        </w:rPr>
        <w:t>:</w:t>
      </w:r>
    </w:p>
    <w:p w:rsidR="002439B6" w:rsidRPr="002439B6" w:rsidRDefault="002439B6" w:rsidP="002439B6">
      <w:pPr>
        <w:jc w:val="both"/>
        <w:rPr>
          <w:rFonts w:ascii="Times New Roman" w:hAnsi="Times New Roman" w:cs="Times New Roman"/>
          <w:sz w:val="24"/>
          <w:szCs w:val="24"/>
        </w:rPr>
      </w:pPr>
      <w:r w:rsidRPr="002439B6">
        <w:rPr>
          <w:rFonts w:ascii="Times New Roman" w:hAnsi="Times New Roman" w:cs="Times New Roman"/>
          <w:sz w:val="24"/>
          <w:szCs w:val="24"/>
        </w:rPr>
        <w:t xml:space="preserve">O Ano de inicio da </w:t>
      </w:r>
      <w:proofErr w:type="spellStart"/>
      <w:r w:rsidRPr="002439B6">
        <w:rPr>
          <w:rFonts w:ascii="Times New Roman" w:hAnsi="Times New Roman" w:cs="Times New Roman"/>
          <w:sz w:val="24"/>
          <w:szCs w:val="24"/>
        </w:rPr>
        <w:t>Fluoretação</w:t>
      </w:r>
      <w:proofErr w:type="spellEnd"/>
      <w:r w:rsidRPr="002439B6">
        <w:rPr>
          <w:rFonts w:ascii="Times New Roman" w:hAnsi="Times New Roman" w:cs="Times New Roman"/>
          <w:sz w:val="24"/>
          <w:szCs w:val="24"/>
        </w:rPr>
        <w:t xml:space="preserve"> da água em Ribeirão Preto é informado na página 7 da dissertação;</w:t>
      </w:r>
    </w:p>
    <w:p w:rsidR="002439B6" w:rsidRPr="002439B6" w:rsidRDefault="002439B6" w:rsidP="002439B6">
      <w:pPr>
        <w:jc w:val="both"/>
        <w:rPr>
          <w:rFonts w:ascii="Times New Roman" w:hAnsi="Times New Roman" w:cs="Times New Roman"/>
          <w:sz w:val="24"/>
          <w:szCs w:val="24"/>
        </w:rPr>
      </w:pPr>
      <w:r w:rsidRPr="002439B6">
        <w:rPr>
          <w:rFonts w:ascii="Times New Roman" w:hAnsi="Times New Roman" w:cs="Times New Roman"/>
          <w:sz w:val="24"/>
          <w:szCs w:val="24"/>
        </w:rPr>
        <w:t>As concentrações brutas de fluoreto na água foram retiradas dos gráficos 11, 12, 13 e 14 apresentados na dissertação (p. 120 e 121) e são referentes ao período de setembro a dezembro de 2004 somente</w:t>
      </w:r>
      <w:r w:rsidRPr="002439B6">
        <w:rPr>
          <w:rFonts w:ascii="Times New Roman" w:hAnsi="Times New Roman" w:cs="Times New Roman"/>
          <w:sz w:val="24"/>
          <w:szCs w:val="24"/>
        </w:rPr>
        <w:t>.</w:t>
      </w:r>
    </w:p>
    <w:p w:rsidR="00D91BFA" w:rsidRPr="002439B6" w:rsidRDefault="00D91BFA" w:rsidP="002439B6">
      <w:pPr>
        <w:rPr>
          <w:rFonts w:ascii="Times New Roman" w:hAnsi="Times New Roman" w:cs="Times New Roman"/>
        </w:rPr>
      </w:pPr>
      <w:proofErr w:type="spellStart"/>
      <w:r w:rsidRPr="002439B6">
        <w:rPr>
          <w:rFonts w:ascii="Times New Roman" w:hAnsi="Times New Roman" w:cs="Times New Roman"/>
        </w:rPr>
        <w:t>Brienza</w:t>
      </w:r>
      <w:proofErr w:type="spellEnd"/>
      <w:r w:rsidRPr="002439B6">
        <w:rPr>
          <w:rFonts w:ascii="Times New Roman" w:hAnsi="Times New Roman" w:cs="Times New Roman"/>
        </w:rPr>
        <w:t xml:space="preserve">, Jorge Aparecido. A </w:t>
      </w:r>
      <w:proofErr w:type="spellStart"/>
      <w:r w:rsidRPr="002439B6">
        <w:rPr>
          <w:rFonts w:ascii="Times New Roman" w:hAnsi="Times New Roman" w:cs="Times New Roman"/>
        </w:rPr>
        <w:t>Fluoretação</w:t>
      </w:r>
      <w:proofErr w:type="spellEnd"/>
      <w:r w:rsidRPr="002439B6">
        <w:rPr>
          <w:rFonts w:ascii="Times New Roman" w:hAnsi="Times New Roman" w:cs="Times New Roman"/>
        </w:rPr>
        <w:t xml:space="preserve"> das</w:t>
      </w:r>
      <w:bookmarkStart w:id="0" w:name="_GoBack"/>
      <w:bookmarkEnd w:id="0"/>
      <w:r w:rsidRPr="002439B6">
        <w:rPr>
          <w:rFonts w:ascii="Times New Roman" w:hAnsi="Times New Roman" w:cs="Times New Roman"/>
        </w:rPr>
        <w:t xml:space="preserve"> águas de abastecimento público no município de Ribeirão Preto (SP). Ribeirão Preto, 2005. [Dissertação de mestrado apresentada à Escola de Enfermagem de Ribeirão Preto da Universidade de São Paulo]</w:t>
      </w:r>
      <w:r w:rsidR="0038318D" w:rsidRPr="002439B6">
        <w:rPr>
          <w:rFonts w:ascii="Times New Roman" w:hAnsi="Times New Roman" w:cs="Times New Roman"/>
        </w:rPr>
        <w:t>. Disponível em: &lt;</w:t>
      </w:r>
      <w:hyperlink r:id="rId5" w:history="1">
        <w:r w:rsidR="0038318D" w:rsidRPr="002439B6">
          <w:rPr>
            <w:rStyle w:val="Hyperlink"/>
            <w:rFonts w:ascii="Times New Roman" w:hAnsi="Times New Roman" w:cs="Times New Roman"/>
          </w:rPr>
          <w:t>http://www.teses.usp.br/teses/disponiveis/22/22133/tde-17082005-102622/pt-br.php</w:t>
        </w:r>
      </w:hyperlink>
      <w:r w:rsidR="0038318D" w:rsidRPr="002439B6">
        <w:rPr>
          <w:rFonts w:ascii="Times New Roman" w:hAnsi="Times New Roman" w:cs="Times New Roman"/>
        </w:rPr>
        <w:t xml:space="preserve"> &gt; </w:t>
      </w:r>
      <w:r w:rsidR="002439B6" w:rsidRPr="002439B6">
        <w:rPr>
          <w:rFonts w:ascii="Times New Roman" w:hAnsi="Times New Roman" w:cs="Times New Roman"/>
        </w:rPr>
        <w:t>Acesso em 30 de janeiro de 2017;</w:t>
      </w:r>
    </w:p>
    <w:p w:rsidR="002439B6" w:rsidRPr="002439B6" w:rsidRDefault="002439B6" w:rsidP="002439B6">
      <w:pPr>
        <w:rPr>
          <w:rFonts w:ascii="Times New Roman" w:hAnsi="Times New Roman" w:cs="Times New Roman"/>
        </w:rPr>
      </w:pPr>
    </w:p>
    <w:p w:rsidR="002439B6" w:rsidRPr="002439B6" w:rsidRDefault="002439B6" w:rsidP="002439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9B6">
        <w:rPr>
          <w:rFonts w:ascii="Times New Roman" w:hAnsi="Times New Roman" w:cs="Times New Roman"/>
          <w:sz w:val="24"/>
          <w:szCs w:val="24"/>
        </w:rPr>
        <w:t>O valor da População com Acesso à Água Tratada foi calculado com base em estimativas referentes à População Total de 2000 e de 2004 e à População Abastecida de 2000 deste município paulista. Estes valores estão disponíveis no DATASUS.</w:t>
      </w:r>
    </w:p>
    <w:p w:rsidR="0038318D" w:rsidRPr="002439B6" w:rsidRDefault="0038318D" w:rsidP="0038318D">
      <w:pPr>
        <w:rPr>
          <w:rFonts w:ascii="Times New Roman" w:hAnsi="Times New Roman" w:cs="Times New Roman"/>
        </w:rPr>
      </w:pPr>
      <w:r w:rsidRPr="002439B6">
        <w:rPr>
          <w:rFonts w:ascii="Times New Roman" w:hAnsi="Times New Roman" w:cs="Times New Roman"/>
        </w:rPr>
        <w:t>DATASUS- Disponível em: &lt;</w:t>
      </w:r>
      <w:hyperlink r:id="rId6" w:history="1">
        <w:r w:rsidRPr="002439B6">
          <w:rPr>
            <w:rStyle w:val="Hyperlink"/>
            <w:rFonts w:ascii="Times New Roman" w:hAnsi="Times New Roman" w:cs="Times New Roman"/>
          </w:rPr>
          <w:t>http://www.datasus.gov.br/DATASUS/index.php/index.php?area=01</w:t>
        </w:r>
      </w:hyperlink>
      <w:r w:rsidRPr="002439B6">
        <w:rPr>
          <w:rFonts w:ascii="Times New Roman" w:hAnsi="Times New Roman" w:cs="Times New Roman"/>
        </w:rPr>
        <w:t>&gt; Acesso em 30 de janeiro de 2017.</w:t>
      </w:r>
    </w:p>
    <w:p w:rsidR="0038318D" w:rsidRPr="001F7925" w:rsidRDefault="0038318D" w:rsidP="0038318D">
      <w:pPr>
        <w:rPr>
          <w:rFonts w:ascii="Arial" w:hAnsi="Arial" w:cs="Arial"/>
          <w:sz w:val="24"/>
          <w:szCs w:val="24"/>
        </w:rPr>
      </w:pPr>
    </w:p>
    <w:p w:rsidR="0038318D" w:rsidRDefault="0038318D"/>
    <w:sectPr w:rsidR="00383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A"/>
    <w:rsid w:val="001F7925"/>
    <w:rsid w:val="002439B6"/>
    <w:rsid w:val="00260FF5"/>
    <w:rsid w:val="0038318D"/>
    <w:rsid w:val="007C0F19"/>
    <w:rsid w:val="00960157"/>
    <w:rsid w:val="00D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1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1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tasus.gov.br/DATASUS/index.php/index.php?area=01" TargetMode="External"/><Relationship Id="rId5" Type="http://schemas.openxmlformats.org/officeDocument/2006/relationships/hyperlink" Target="http://www.teses.usp.br/teses/disponiveis/22/22133/tde-17082005-102622/pt-b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6</cp:revision>
  <dcterms:created xsi:type="dcterms:W3CDTF">2017-01-30T14:21:00Z</dcterms:created>
  <dcterms:modified xsi:type="dcterms:W3CDTF">2017-02-09T18:20:00Z</dcterms:modified>
</cp:coreProperties>
</file>